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78" w:rsidRDefault="00627A7B" w:rsidP="009C5278">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15240</wp:posOffset>
                </wp:positionV>
                <wp:extent cx="1889760" cy="617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17220"/>
                        </a:xfrm>
                        <a:prstGeom prst="rect">
                          <a:avLst/>
                        </a:prstGeom>
                        <a:solidFill>
                          <a:srgbClr val="FFFFFF"/>
                        </a:solidFill>
                        <a:ln w="9525">
                          <a:noFill/>
                          <a:miter lim="800000"/>
                          <a:headEnd/>
                          <a:tailEnd/>
                        </a:ln>
                      </wps:spPr>
                      <wps:txbx>
                        <w:txbxContent>
                          <w:p w:rsidR="009C5278" w:rsidRDefault="00727F48">
                            <w:r>
                              <w:t>The Constitutional</w:t>
                            </w:r>
                            <w:r w:rsidR="00762B74">
                              <w:t xml:space="preserve"> Convention of 1787: </w:t>
                            </w:r>
                            <w:r w:rsidR="00A614A4">
                              <w:t>Just the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148.8pt;height:4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c4HwIAAB0EAAAOAAAAZHJzL2Uyb0RvYy54bWysU11v2yAUfZ+0/4B4Xxxb+bTiVF26TJO6&#10;blK7H4AxjtGAy4DE7n79LjhNo+5tGg8IuJfDueceNjeDVuQknJdgKppPppQIw6GR5lDRH0/7DytK&#10;fGCmYQqMqOiz8PRm+/7dprelKKAD1QhHEMT4srcV7UKwZZZ53gnN/ASsMBhswWkWcOsOWeNYj+ha&#10;ZcV0ush6cI11wIX3eHo3Buk24bet4OFb23oRiKoocgtpdmmu45xtN6w8OGY7yc802D+w0EwafPQC&#10;dccCI0cn/4LSkjvw0IYJB51B20ouUg1YTT59U81jx6xItaA43l5k8v8Plj+cvjsim4oW+ZISwzQ2&#10;6UkMgXyEgRRRn976EtMeLSaGAY+xz6lWb++B//TEwK5j5iBunYO+E6xBfnm8mV1dHXF8BKn7r9Dg&#10;M+wYIAENrdNRPJSDIDr26fnSm0iFxydXq/VygSGOsUW+LIrUvIyVL7et8+GzAE3ioqIOe5/Q2ene&#10;h8iGlS8p8TEPSjZ7qVTauEO9U46cGPpkn0Yq4E2aMqSv6HpezBOygXg/WUjLgD5WUld0NY1jdFZU&#10;45NpUkpgUo1rZKLMWZ6oyKhNGOoBE6NmNTTPKJSD0a/4v3DRgftNSY9eraj/dWROUKK+GBR7nc9m&#10;0dxpM5svURririP1dYQZjlAVDZSMy11IHyLqYOAWm9LKpNcrkzNX9GCS8fxfosmv9ynr9Vdv/wAA&#10;AP//AwBQSwMEFAAGAAgAAAAhAMaRiOfaAAAABQEAAA8AAABkcnMvZG93bnJldi54bWxMj0FPg0AU&#10;hO8m/ofNa+LF2EVSQZBHoyYar639AQ94BVL2LWG3hf5715MeJzOZ+abYLmZQF55cbwXhcR2BYqlt&#10;00uLcPj+eHgG5TxJQ4MVRriyg215e1NQ3thZdnzZ+1aFEnE5IXTej7nWru7YkFvbkSV4RzsZ8kFO&#10;rW4mmkO5GXQcRYk21EtY6Gjk947r0/5sEI5f8/1TNlef/pDuNskb9Wllr4h3q+X1BZTnxf+F4Rc/&#10;oEMZmCp7lsapASEc8QjxBlQw4yxNQFUIWZaALgv9n778AQAA//8DAFBLAQItABQABgAIAAAAIQC2&#10;gziS/gAAAOEBAAATAAAAAAAAAAAAAAAAAAAAAABbQ29udGVudF9UeXBlc10ueG1sUEsBAi0AFAAG&#10;AAgAAAAhADj9If/WAAAAlAEAAAsAAAAAAAAAAAAAAAAALwEAAF9yZWxzLy5yZWxzUEsBAi0AFAAG&#10;AAgAAAAhAI3F9zgfAgAAHQQAAA4AAAAAAAAAAAAAAAAALgIAAGRycy9lMm9Eb2MueG1sUEsBAi0A&#10;FAAGAAgAAAAhAMaRiOfaAAAABQEAAA8AAAAAAAAAAAAAAAAAeQQAAGRycy9kb3ducmV2LnhtbFBL&#10;BQYAAAAABAAEAPMAAACABQAAAAA=&#10;" stroked="f">
                <v:textbox>
                  <w:txbxContent>
                    <w:p w:rsidR="009C5278" w:rsidRDefault="00727F48">
                      <w:r>
                        <w:t>The Constitutional</w:t>
                      </w:r>
                      <w:r w:rsidR="00762B74">
                        <w:t xml:space="preserve"> Convention of 1787: </w:t>
                      </w:r>
                      <w:r w:rsidR="00A614A4">
                        <w:t>Just the Start</w:t>
                      </w:r>
                    </w:p>
                  </w:txbxContent>
                </v:textbox>
                <w10:wrap type="square" anchorx="margin"/>
              </v:shape>
            </w:pict>
          </mc:Fallback>
        </mc:AlternateContent>
      </w:r>
      <w:r w:rsidR="009C5278">
        <w:rPr>
          <w:noProof/>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-278130</wp:posOffset>
                </wp:positionV>
                <wp:extent cx="15240" cy="7139940"/>
                <wp:effectExtent l="0" t="0" r="22860" b="22860"/>
                <wp:wrapNone/>
                <wp:docPr id="2" name="Straight Connector 2"/>
                <wp:cNvGraphicFramePr/>
                <a:graphic xmlns:a="http://schemas.openxmlformats.org/drawingml/2006/main">
                  <a:graphicData uri="http://schemas.microsoft.com/office/word/2010/wordprocessingShape">
                    <wps:wsp>
                      <wps:cNvCnPr/>
                      <wps:spPr>
                        <a:xfrm flipH="1">
                          <a:off x="0" y="0"/>
                          <a:ext cx="15240" cy="7139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9E80A"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21.9pt" to="198.9pt,5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VH2QEAABEEAAAOAAAAZHJzL2Uyb0RvYy54bWysU9uO0zAQfUfiHyy/06TlulHTfehq4QFB&#10;xcIHeJ1xY8k3jU2T/j1jJ01XgIRAvFgZe86ZOWcm29vRGnYCjNq7lq9XNWfgpO+0O7b829f7F+84&#10;i0m4ThjvoOVniPx29/zZdggNbHzvTQfIiMTFZggt71MKTVVF2YMVceUDOHpUHq1IFOKx6lAMxG5N&#10;tanrN9XgsQvoJcRIt3fTI98VfqVAps9KRUjMtJx6S+XEcj7ms9ptRXNEEXot5zbEP3RhhXZUdKG6&#10;E0mw76h/obJaoo9epZX0tvJKaQlFA6lZ1z+peehFgKKFzIlhsSn+P1r56XRApruWbzhzwtKIHhIK&#10;fewT23vnyECPbJN9GkJsKH3vDjhHMRwwix4VWqaMDh9oBYoNJIyNxeXz4jKMiUm6XL/evKJRSHp5&#10;u355c0MB8VUTTaYLGNN78Jblj5Yb7bIJohGnjzFNqZeUfG1cPqM3urvXxpQgrw/sDbKToMGncT2X&#10;eJJFBTOyyrImIeUrnQ1MrF9AkTG54VK9rOSVU0gJLl14jaPsDFPUwQKs/wyc8zMUyrr+DXhBlMre&#10;pQVstfP4u+pXK9SUf3Fg0p0tePTduYy4WEN7V4Yz/yN5sZ/GBX79k3c/AAAA//8DAFBLAwQUAAYA&#10;CAAAACEAsszvX+MAAAAMAQAADwAAAGRycy9kb3ducmV2LnhtbEyPy07DMBBF90j8gzVI7Fq7pPQR&#10;4lQIiQVSVUrbBexce0gCsR1spw1/z7CC3Yzm6M65xWqwLTthiI13EiZjAQyd9qZxlYTD/nG0ABaT&#10;cka13qGEb4ywKi8vCpUbf3YveNqlilGIi7mSUKfU5ZxHXaNVcew7dHR798GqRGuouAnqTOG25TdC&#10;zLhVjaMPterwoUb9ueuthNfJ09dWdx/b/bNev4V12mww9VJeXw33d8ASDukPhl99UoeSnI6+dyay&#10;VkK2vJ0SKmE0zagDEdlyTsORULEQM+Blwf+XKH8AAAD//wMAUEsBAi0AFAAGAAgAAAAhALaDOJL+&#10;AAAA4QEAABMAAAAAAAAAAAAAAAAAAAAAAFtDb250ZW50X1R5cGVzXS54bWxQSwECLQAUAAYACAAA&#10;ACEAOP0h/9YAAACUAQAACwAAAAAAAAAAAAAAAAAvAQAAX3JlbHMvLnJlbHNQSwECLQAUAAYACAAA&#10;ACEAF541R9kBAAARBAAADgAAAAAAAAAAAAAAAAAuAgAAZHJzL2Uyb0RvYy54bWxQSwECLQAUAAYA&#10;CAAAACEAsszvX+MAAAAMAQAADwAAAAAAAAAAAAAAAAAzBAAAZHJzL2Rvd25yZXYueG1sUEsFBgAA&#10;AAAEAAQA8wAAAEMFAAAAAA==&#10;" strokecolor="black [3213]" strokeweight=".5pt">
                <v:stroke joinstyle="miter"/>
              </v:line>
            </w:pict>
          </mc:Fallback>
        </mc:AlternateContent>
      </w:r>
    </w:p>
    <w:p w:rsidR="009C5278" w:rsidRDefault="009C5278" w:rsidP="009C5278"/>
    <w:p w:rsidR="0039008D" w:rsidRDefault="009C5278" w:rsidP="009C5278">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87630</wp:posOffset>
                </wp:positionV>
                <wp:extent cx="65989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6598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80B0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pt" to="52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G31gEAAA0EAAAOAAAAZHJzL2Uyb0RvYy54bWysU01vGyEQvVfqf0Dc67UtNUpWXufgKL1U&#10;rdW0uRN28CIBgwbqj3/fgbXXUVtVatULYmDeY96bYXV/9E7sgZLF0MnFbC4FBI29DbtOfvv6+O5W&#10;ipRV6JXDAJ08QZL367dvVofYwhIHdD2QYJKQ2kPs5JBzbJsm6QG8SjOMEPjSIHmVOaRd05M6MLt3&#10;zXI+v2kOSH0k1JASnz6Ml3Jd+Y0BnT8bkyAL10muLdeV6vpS1ma9Uu2OVBysPpeh/qEKr2zgRyeq&#10;B5WV+E72FypvNWFCk2cafYPGWA1VA6tZzH9S8zSoCFULm5PiZFP6f7T6035LwvbcOymC8tyip0zK&#10;7oYsNhgCG4gkFsWnQ0wtp2/Cls5Rilsqoo+GvDDOxudCU05YmDhWl0+Ty3DMQvPhzfu727slN0Nf&#10;7pqRogAjpfwB0Iuy6aSzoRigWrX/mDI/y6mXlHLsQlkTOts/WudqUEYHNo7EXnHT87EWz7hXWRwV&#10;ZFMkjSLqLp8cjKxfwLApXOwop47jlVNpDSFfeF3g7AIzXMEEnNey/wg85xco1FH9G/CEqC9jyBPY&#10;24D0u9evVpgx/+LAqLtY8IL9qba3WsMzVx0//48y1K/jCr/+4vUPAAAA//8DAFBLAwQUAAYACAAA&#10;ACEAPAoa9d0AAAAIAQAADwAAAGRycy9kb3ducmV2LnhtbEyPwU7DMBBE70j8g7VI3KjTglAJcSqE&#10;xAGpKqXlADfXXpJAvA7xpg1/z1Yc4Lgzo9l5xWIMrdpjn5pIBqaTDBSSi76hysDL9uFiDiqxJW/b&#10;SGjgGxMsytOTwuY+HugZ9xuulJRQyq2BmrnLtU6uxmDTJHZI4r3HPliWs6+07+1BykOrZ1l2rYNt&#10;SD7UtsP7Gt3nZggGXqePX2vXfay3T2751i95tUIejDk/G+9uQTGO/BeG43yZDqVs2sWBfFKtgRsh&#10;YZEvBeBoZ1fzGajdr6LLQv8HKH8AAAD//wMAUEsBAi0AFAAGAAgAAAAhALaDOJL+AAAA4QEAABMA&#10;AAAAAAAAAAAAAAAAAAAAAFtDb250ZW50X1R5cGVzXS54bWxQSwECLQAUAAYACAAAACEAOP0h/9YA&#10;AACUAQAACwAAAAAAAAAAAAAAAAAvAQAAX3JlbHMvLnJlbHNQSwECLQAUAAYACAAAACEALeMRt9YB&#10;AAANBAAADgAAAAAAAAAAAAAAAAAuAgAAZHJzL2Uyb0RvYy54bWxQSwECLQAUAAYACAAAACEAPAoa&#10;9d0AAAAIAQAADwAAAAAAAAAAAAAAAAAwBAAAZHJzL2Rvd25yZXYueG1sUEsFBgAAAAAEAAQA8wAA&#10;ADoFAAAAAA==&#10;" strokecolor="black [3213]" strokeweight=".5pt">
                <v:stroke joinstyle="miter"/>
              </v:line>
            </w:pict>
          </mc:Fallback>
        </mc:AlternateContent>
      </w:r>
    </w:p>
    <w:p w:rsidR="009C5278" w:rsidRDefault="00727F48" w:rsidP="009C5278">
      <w:r>
        <w:t>Shay’s Rebellion</w:t>
      </w:r>
      <w:r w:rsidR="00627A7B">
        <w:tab/>
      </w:r>
      <w:r w:rsidR="00627A7B">
        <w:tab/>
      </w:r>
    </w:p>
    <w:p w:rsidR="009C5278" w:rsidRDefault="00727F48" w:rsidP="009C5278">
      <w:pPr>
        <w:pStyle w:val="ListParagraph"/>
        <w:numPr>
          <w:ilvl w:val="0"/>
          <w:numId w:val="1"/>
        </w:numPr>
      </w:pPr>
      <w:r>
        <w:t>Forced land sales</w:t>
      </w:r>
    </w:p>
    <w:p w:rsidR="00727F48" w:rsidRDefault="00727F48" w:rsidP="009C5278">
      <w:pPr>
        <w:pStyle w:val="ListParagraph"/>
        <w:numPr>
          <w:ilvl w:val="0"/>
          <w:numId w:val="1"/>
        </w:numPr>
      </w:pPr>
      <w:r>
        <w:t>Farmers hit with hardest economic impact</w:t>
      </w:r>
    </w:p>
    <w:p w:rsidR="00727F48" w:rsidRDefault="00727F48" w:rsidP="009C5278">
      <w:pPr>
        <w:pStyle w:val="ListParagraph"/>
        <w:numPr>
          <w:ilvl w:val="0"/>
          <w:numId w:val="1"/>
        </w:numPr>
      </w:pPr>
      <w:r>
        <w:t>Open revolt against Massachusetts government</w:t>
      </w:r>
    </w:p>
    <w:p w:rsidR="009C5278" w:rsidRDefault="0083721B" w:rsidP="009C5278">
      <w:r>
        <w:t>Powerless National Government</w:t>
      </w:r>
    </w:p>
    <w:p w:rsidR="009C5278" w:rsidRDefault="0083721B" w:rsidP="009C5278">
      <w:pPr>
        <w:pStyle w:val="ListParagraph"/>
        <w:numPr>
          <w:ilvl w:val="0"/>
          <w:numId w:val="3"/>
        </w:numPr>
      </w:pPr>
      <w:r>
        <w:t>Federal government could do very little to end rebellion</w:t>
      </w:r>
    </w:p>
    <w:p w:rsidR="0083721B" w:rsidRDefault="0083721B" w:rsidP="0083721B">
      <w:pPr>
        <w:pStyle w:val="ListParagraph"/>
        <w:numPr>
          <w:ilvl w:val="0"/>
          <w:numId w:val="3"/>
        </w:numPr>
      </w:pPr>
      <w:r>
        <w:t>Massachusetts cannot get military aid they need now</w:t>
      </w:r>
    </w:p>
    <w:p w:rsidR="0083721B" w:rsidRDefault="0083721B" w:rsidP="0083721B">
      <w:pPr>
        <w:pStyle w:val="ListParagraph"/>
        <w:numPr>
          <w:ilvl w:val="0"/>
          <w:numId w:val="3"/>
        </w:numPr>
      </w:pPr>
      <w:r>
        <w:t>Leaders hear call for stronger central government</w:t>
      </w:r>
    </w:p>
    <w:p w:rsidR="009C5278" w:rsidRDefault="00167D79" w:rsidP="009C5278">
      <w:r>
        <w:t>National Conference in Maryland</w:t>
      </w:r>
    </w:p>
    <w:p w:rsidR="00627A7B" w:rsidRDefault="00167D79" w:rsidP="00627A7B">
      <w:pPr>
        <w:pStyle w:val="ListParagraph"/>
        <w:numPr>
          <w:ilvl w:val="0"/>
          <w:numId w:val="4"/>
        </w:numPr>
      </w:pPr>
      <w:r>
        <w:t>Virginia called for national conference in 1786</w:t>
      </w:r>
    </w:p>
    <w:p w:rsidR="00167D79" w:rsidRDefault="00167D79" w:rsidP="00627A7B">
      <w:pPr>
        <w:pStyle w:val="ListParagraph"/>
        <w:numPr>
          <w:ilvl w:val="0"/>
          <w:numId w:val="4"/>
        </w:numPr>
      </w:pPr>
      <w:r>
        <w:t>Discussions about economy</w:t>
      </w:r>
    </w:p>
    <w:p w:rsidR="00167D79" w:rsidRDefault="00167D79" w:rsidP="00627A7B">
      <w:pPr>
        <w:pStyle w:val="ListParagraph"/>
        <w:numPr>
          <w:ilvl w:val="0"/>
          <w:numId w:val="4"/>
        </w:numPr>
      </w:pPr>
      <w:r>
        <w:t>Discussions about changes (amending) the AOC</w:t>
      </w:r>
    </w:p>
    <w:p w:rsidR="00167D79" w:rsidRDefault="00167D79" w:rsidP="00627A7B">
      <w:pPr>
        <w:pStyle w:val="ListParagraph"/>
        <w:numPr>
          <w:ilvl w:val="0"/>
          <w:numId w:val="4"/>
        </w:numPr>
      </w:pPr>
      <w:r>
        <w:t>Only 9 states showed up leading to failure of conference</w:t>
      </w:r>
    </w:p>
    <w:p w:rsidR="00AF2499" w:rsidRDefault="0062319F" w:rsidP="00AF2499">
      <w:r>
        <w:t>Another Try – Constitutional Convention</w:t>
      </w:r>
      <w:r w:rsidR="00AF2499">
        <w:tab/>
      </w:r>
      <w:r w:rsidR="00AF2499">
        <w:tab/>
      </w:r>
      <w:r w:rsidR="00B36CA2">
        <w:tab/>
      </w:r>
    </w:p>
    <w:p w:rsidR="00B36CA2" w:rsidRDefault="003C504A" w:rsidP="00B36CA2">
      <w:pPr>
        <w:pStyle w:val="ListParagraph"/>
        <w:numPr>
          <w:ilvl w:val="0"/>
          <w:numId w:val="10"/>
        </w:numPr>
      </w:pPr>
      <w:r>
        <w:t>Leaders such as James Madison and Alexander Hamilton call on all states to send delegates</w:t>
      </w:r>
    </w:p>
    <w:p w:rsidR="003C504A" w:rsidRDefault="003C504A" w:rsidP="00B36CA2">
      <w:pPr>
        <w:pStyle w:val="ListParagraph"/>
        <w:numPr>
          <w:ilvl w:val="0"/>
          <w:numId w:val="10"/>
        </w:numPr>
      </w:pPr>
      <w:r>
        <w:t>Philadelphia 1787</w:t>
      </w:r>
    </w:p>
    <w:p w:rsidR="003C504A" w:rsidRDefault="003C504A" w:rsidP="00B36CA2">
      <w:pPr>
        <w:pStyle w:val="ListParagraph"/>
        <w:numPr>
          <w:ilvl w:val="0"/>
          <w:numId w:val="10"/>
        </w:numPr>
      </w:pPr>
      <w:r>
        <w:t>Plan to revise the AOC (Amend only)</w:t>
      </w:r>
    </w:p>
    <w:p w:rsidR="00AF2499" w:rsidRDefault="007E1F76" w:rsidP="00AF2499">
      <w:r>
        <w:t>These Are Smart, Influential Men</w:t>
      </w:r>
    </w:p>
    <w:p w:rsidR="00CF00E8" w:rsidRDefault="007E1F76" w:rsidP="00C2694B">
      <w:pPr>
        <w:pStyle w:val="ListParagraph"/>
        <w:numPr>
          <w:ilvl w:val="0"/>
          <w:numId w:val="8"/>
        </w:numPr>
      </w:pPr>
      <w:r>
        <w:t xml:space="preserve">Most delegates are educated and served in their state </w:t>
      </w:r>
      <w:proofErr w:type="spellStart"/>
      <w:r>
        <w:t>govts</w:t>
      </w:r>
      <w:proofErr w:type="spellEnd"/>
      <w:r>
        <w:t>.</w:t>
      </w:r>
    </w:p>
    <w:p w:rsidR="007E1F76" w:rsidRDefault="007E1F76" w:rsidP="00C2694B">
      <w:pPr>
        <w:pStyle w:val="ListParagraph"/>
        <w:numPr>
          <w:ilvl w:val="0"/>
          <w:numId w:val="8"/>
        </w:numPr>
      </w:pPr>
      <w:r>
        <w:t>Ben Franklin, James Madison, George Washington</w:t>
      </w:r>
    </w:p>
    <w:p w:rsidR="007E1F76" w:rsidRDefault="007E1F76" w:rsidP="00C2694B">
      <w:pPr>
        <w:pStyle w:val="ListParagraph"/>
        <w:numPr>
          <w:ilvl w:val="0"/>
          <w:numId w:val="8"/>
        </w:numPr>
      </w:pPr>
      <w:r>
        <w:t>Washington elected President of convention</w:t>
      </w:r>
    </w:p>
    <w:p w:rsidR="007E1F76" w:rsidRDefault="00A614A4" w:rsidP="00C2694B">
      <w:pPr>
        <w:pStyle w:val="ListParagraph"/>
        <w:numPr>
          <w:ilvl w:val="0"/>
          <w:numId w:val="8"/>
        </w:numPr>
      </w:pPr>
      <w:r>
        <w:t>No women, African Americans, or Natives</w:t>
      </w:r>
    </w:p>
    <w:p w:rsidR="00C2694B" w:rsidRDefault="00C2694B" w:rsidP="00C2694B"/>
    <w:p w:rsidR="00A614A4" w:rsidRDefault="00A614A4" w:rsidP="00C2694B">
      <w:pPr>
        <w:rPr>
          <w:u w:val="single"/>
        </w:rPr>
      </w:pPr>
    </w:p>
    <w:p w:rsidR="00A614A4" w:rsidRDefault="00A614A4" w:rsidP="00C2694B">
      <w:pPr>
        <w:rPr>
          <w:u w:val="single"/>
        </w:rPr>
      </w:pPr>
      <w:r>
        <w:rPr>
          <w:noProof/>
        </w:rPr>
        <mc:AlternateContent>
          <mc:Choice Requires="wps">
            <w:drawing>
              <wp:anchor distT="0" distB="0" distL="114300" distR="114300" simplePos="0" relativeHeight="251663360" behindDoc="0" locked="0" layoutInCell="1" allowOverlap="1" wp14:anchorId="3021E652" wp14:editId="1F8DA8F0">
                <wp:simplePos x="0" y="0"/>
                <wp:positionH relativeFrom="margin">
                  <wp:posOffset>0</wp:posOffset>
                </wp:positionH>
                <wp:positionV relativeFrom="paragraph">
                  <wp:posOffset>60960</wp:posOffset>
                </wp:positionV>
                <wp:extent cx="68046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680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851BAB"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8pt" to="535.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aC2AEAAA0EAAAOAAAAZHJzL2Uyb0RvYy54bWysU8FuGyEQvVfqPyDu9a6TyopWXufgKL1E&#10;rdW0uRN28CIBg4B413/fgbXXURNVatULYmDem3mPYX07WsMOEKJG1/LlouYMnMROu33Lf/64/3TD&#10;WUzCdcKgg5YfIfLbzccP68E3cIU9mg4CIxIXm8G3vE/JN1UVZQ9WxAV6cHSpMFiRKAz7qgtiIHZr&#10;qqu6XlUDhs4HlBAjnd5Nl3xT+JUCmb4pFSEx03LqLZU1lPU5r9VmLZp9EL7X8tSG+IcurNCOis5U&#10;dyIJ9hL0GyqrZcCIKi0k2gqV0hKKBlKzrH9T89gLD0ULmRP9bFP8f7Ty62EXmO5afs2ZE5ae6DEF&#10;ofd9Ylt0jgzEwK6zT4OPDaVv3S6couh3IYseVbBMGe2faASKDSSMjcXl4+wyjIlJOlzd1J9XK3oM&#10;eb6rJopM5UNMXwAty5uWG+2yAaIRh4eYqCylnlPysXF5jWh0d6+NKUEeHdiawA6CHj2Ny9w84V5l&#10;UZSRVZY0iSi7dDQwsX4HRaZQs5OcMo4XTiEluHTmNY6yM0xRBzOwLm3/EXjKz1Aoo/o34BlRKqNL&#10;M9hqh+G96hcr1JR/dmDSnS14xu5YnrdYQzNXnDv9jzzUr+MCv/zizS8AAAD//wMAUEsDBBQABgAI&#10;AAAAIQCNTNqg2wAAAAUBAAAPAAAAZHJzL2Rvd25yZXYueG1sTI/NTsMwEITvSLyDtZW4USccCoQ4&#10;VYXEAakq/eEAN9dekkC8DvamDW9flwvcdnZWM9+W89F14oAhtp4U5NMMBJLxtqVawevu6foORGRN&#10;VneeUMEPRphXlxelLqw/0gYPW65FCqFYaAUNc19IGU2DTsep75GS9+GD05xkqKUN+pjCXSdvsmwm&#10;nW4pNTS6x8cGzdd2cAre8ufvtek/17sXs3wPS16tkAelribj4gEE48h/x3DGT+hQJaa9H8hG0SlI&#10;j7CC+xmIs5nd5mna/y5kVcr/9NUJAAD//wMAUEsBAi0AFAAGAAgAAAAhALaDOJL+AAAA4QEAABMA&#10;AAAAAAAAAAAAAAAAAAAAAFtDb250ZW50X1R5cGVzXS54bWxQSwECLQAUAAYACAAAACEAOP0h/9YA&#10;AACUAQAACwAAAAAAAAAAAAAAAAAvAQAAX3JlbHMvLnJlbHNQSwECLQAUAAYACAAAACEAvRH2gtgB&#10;AAANBAAADgAAAAAAAAAAAAAAAAAuAgAAZHJzL2Uyb0RvYy54bWxQSwECLQAUAAYACAAAACEAjUza&#10;oNsAAAAFAQAADwAAAAAAAAAAAAAAAAAyBAAAZHJzL2Rvd25yZXYueG1sUEsFBgAAAAAEAAQA8wAA&#10;ADoFAAAAAA==&#10;" strokecolor="black [3213]" strokeweight=".5pt">
                <v:stroke joinstyle="miter"/>
                <w10:wrap anchorx="margin"/>
              </v:line>
            </w:pict>
          </mc:Fallback>
        </mc:AlternateContent>
      </w:r>
    </w:p>
    <w:p w:rsidR="00C2694B" w:rsidRDefault="00C2694B" w:rsidP="00C2694B">
      <w:r w:rsidRPr="00C2694B">
        <w:rPr>
          <w:u w:val="single"/>
        </w:rPr>
        <w:t>Summary</w:t>
      </w:r>
    </w:p>
    <w:p w:rsidR="00C2694B" w:rsidRPr="00C2694B" w:rsidRDefault="00A614A4" w:rsidP="00C2694B">
      <w:r>
        <w:t xml:space="preserve">After </w:t>
      </w:r>
      <w:proofErr w:type="spellStart"/>
      <w:r>
        <w:t>Shays’s</w:t>
      </w:r>
      <w:proofErr w:type="spellEnd"/>
      <w:r>
        <w:t xml:space="preserve"> Rebellion, many leaders begin discussing the ideas of changes for the plan of government.  Evidence has already been seen that the Articles of Confederation lack considerably in certain areas.  The government is in massive debt still, states are fighting amongst each other, our country can’t protect itself because we have no standing military, and we have no leadership to turn to in times of need.  Leaders try to meet in Maryland in 1786 but fail to make an impact.  In 1787 a Constitutional Convention is called in Philadelphia.  Delegates meet to discuss the needed changes to the Articles.  No one can expect what happens next.</w:t>
      </w:r>
      <w:bookmarkStart w:id="0" w:name="_GoBack"/>
      <w:bookmarkEnd w:id="0"/>
    </w:p>
    <w:sectPr w:rsidR="00C2694B" w:rsidRPr="00C2694B" w:rsidSect="009C5278">
      <w:pgSz w:w="12240" w:h="15840"/>
      <w:pgMar w:top="63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631E0"/>
    <w:multiLevelType w:val="hybridMultilevel"/>
    <w:tmpl w:val="3BE4F1C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44843D20"/>
    <w:multiLevelType w:val="hybridMultilevel"/>
    <w:tmpl w:val="7890AE9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 w15:restartNumberingAfterBreak="0">
    <w:nsid w:val="44F40EB0"/>
    <w:multiLevelType w:val="hybridMultilevel"/>
    <w:tmpl w:val="618A89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483C57F5"/>
    <w:multiLevelType w:val="hybridMultilevel"/>
    <w:tmpl w:val="276CAEE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4B1412AA"/>
    <w:multiLevelType w:val="hybridMultilevel"/>
    <w:tmpl w:val="827096F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65CC03FB"/>
    <w:multiLevelType w:val="hybridMultilevel"/>
    <w:tmpl w:val="BDA278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686074D7"/>
    <w:multiLevelType w:val="hybridMultilevel"/>
    <w:tmpl w:val="350EE21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718D02F9"/>
    <w:multiLevelType w:val="hybridMultilevel"/>
    <w:tmpl w:val="75A22C3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8" w15:restartNumberingAfterBreak="0">
    <w:nsid w:val="71D675DC"/>
    <w:multiLevelType w:val="hybridMultilevel"/>
    <w:tmpl w:val="B2641FD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79D24008"/>
    <w:multiLevelType w:val="hybridMultilevel"/>
    <w:tmpl w:val="4ADA1CD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8"/>
  </w:num>
  <w:num w:numId="2">
    <w:abstractNumId w:val="7"/>
  </w:num>
  <w:num w:numId="3">
    <w:abstractNumId w:val="0"/>
  </w:num>
  <w:num w:numId="4">
    <w:abstractNumId w:val="2"/>
  </w:num>
  <w:num w:numId="5">
    <w:abstractNumId w:val="9"/>
  </w:num>
  <w:num w:numId="6">
    <w:abstractNumId w:val="1"/>
  </w:num>
  <w:num w:numId="7">
    <w:abstractNumId w:val="3"/>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78"/>
    <w:rsid w:val="0013200F"/>
    <w:rsid w:val="00167D79"/>
    <w:rsid w:val="002A428F"/>
    <w:rsid w:val="003079A4"/>
    <w:rsid w:val="003C504A"/>
    <w:rsid w:val="00616C3D"/>
    <w:rsid w:val="0061727F"/>
    <w:rsid w:val="0062319F"/>
    <w:rsid w:val="00627A7B"/>
    <w:rsid w:val="0068768A"/>
    <w:rsid w:val="00727F48"/>
    <w:rsid w:val="00762B74"/>
    <w:rsid w:val="007E1F76"/>
    <w:rsid w:val="0083721B"/>
    <w:rsid w:val="00880A80"/>
    <w:rsid w:val="0091531B"/>
    <w:rsid w:val="009C5278"/>
    <w:rsid w:val="00A614A4"/>
    <w:rsid w:val="00AF2499"/>
    <w:rsid w:val="00B36CA2"/>
    <w:rsid w:val="00C2694B"/>
    <w:rsid w:val="00C73E22"/>
    <w:rsid w:val="00CF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7311-A235-4D21-A407-775155D4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78"/>
    <w:pPr>
      <w:ind w:left="720"/>
      <w:contextualSpacing/>
    </w:pPr>
  </w:style>
  <w:style w:type="paragraph" w:styleId="BalloonText">
    <w:name w:val="Balloon Text"/>
    <w:basedOn w:val="Normal"/>
    <w:link w:val="BalloonTextChar"/>
    <w:uiPriority w:val="99"/>
    <w:semiHidden/>
    <w:unhideWhenUsed/>
    <w:rsid w:val="0068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Gregory</dc:creator>
  <cp:keywords/>
  <dc:description/>
  <cp:lastModifiedBy>Evans, Gregory</cp:lastModifiedBy>
  <cp:revision>9</cp:revision>
  <cp:lastPrinted>2017-11-13T15:44:00Z</cp:lastPrinted>
  <dcterms:created xsi:type="dcterms:W3CDTF">2017-11-14T14:18:00Z</dcterms:created>
  <dcterms:modified xsi:type="dcterms:W3CDTF">2017-11-14T14:40:00Z</dcterms:modified>
</cp:coreProperties>
</file>